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231" w:rsidRDefault="00101CF8">
      <w:pPr>
        <w:rPr>
          <w:rFonts w:ascii="標楷體" w:eastAsia="標楷體" w:hAnsi="標楷體" w:hint="eastAsia"/>
          <w:sz w:val="36"/>
          <w:szCs w:val="36"/>
        </w:rPr>
      </w:pPr>
      <w:r w:rsidRPr="00101CF8">
        <w:rPr>
          <w:rFonts w:ascii="標楷體" w:eastAsia="標楷體" w:hAnsi="標楷體" w:hint="eastAsia"/>
          <w:sz w:val="36"/>
          <w:szCs w:val="36"/>
        </w:rPr>
        <w:t>桃園市楊梅區瑞原國小附設幼兒園廚工甄選結果公告</w:t>
      </w:r>
    </w:p>
    <w:p w:rsidR="00101CF8" w:rsidRDefault="00101CF8">
      <w:pPr>
        <w:rPr>
          <w:rFonts w:ascii="標楷體" w:eastAsia="標楷體" w:hAnsi="標楷體" w:hint="eastAsia"/>
          <w:sz w:val="36"/>
          <w:szCs w:val="36"/>
        </w:rPr>
      </w:pP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一、正取1名</w:t>
      </w: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戴○翔</w:t>
      </w: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二、備取1名</w:t>
      </w: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湯○芬</w:t>
      </w:r>
    </w:p>
    <w:p w:rsidR="00101CF8" w:rsidRDefault="00101CF8" w:rsidP="00101CF8">
      <w:pPr>
        <w:jc w:val="left"/>
        <w:rPr>
          <w:rFonts w:ascii="標楷體" w:eastAsia="標楷體" w:hAnsi="標楷體" w:hint="eastAsia"/>
          <w:sz w:val="36"/>
          <w:szCs w:val="36"/>
        </w:rPr>
      </w:pPr>
    </w:p>
    <w:p w:rsidR="00101CF8" w:rsidRPr="00101CF8" w:rsidRDefault="00101CF8" w:rsidP="00101CF8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中華民國一○五年七月二十七日(星期三)</w:t>
      </w:r>
    </w:p>
    <w:sectPr w:rsidR="00101CF8" w:rsidRPr="00101CF8" w:rsidSect="009F32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1CF8"/>
    <w:rsid w:val="000A7FAF"/>
    <w:rsid w:val="00101CF8"/>
    <w:rsid w:val="009F3231"/>
    <w:rsid w:val="00D0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2016-07-27T06:13:00Z</dcterms:created>
  <dcterms:modified xsi:type="dcterms:W3CDTF">2016-07-27T06:17:00Z</dcterms:modified>
</cp:coreProperties>
</file>